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bookmarkStart w:id="0" w:name="_GoBack"/>
      <w:bookmarkEnd w:id="0"/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A26D02">
        <w:rPr>
          <w:kern w:val="2"/>
          <w:szCs w:val="28"/>
        </w:rPr>
        <w:t>спорта г. Севастополя в</w:t>
      </w:r>
      <w:r w:rsidR="00A26D02" w:rsidRPr="00A26D02">
        <w:rPr>
          <w:kern w:val="2"/>
          <w:szCs w:val="28"/>
        </w:rPr>
        <w:t xml:space="preserve"> </w:t>
      </w:r>
      <w:r w:rsidR="00A04A53">
        <w:rPr>
          <w:kern w:val="2"/>
          <w:szCs w:val="28"/>
        </w:rPr>
        <w:t>ноябре</w:t>
      </w:r>
      <w:r w:rsidR="00B95EE6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2136BD" w:rsidRPr="002136BD">
        <w:rPr>
          <w:kern w:val="2"/>
          <w:szCs w:val="28"/>
        </w:rPr>
        <w:t>2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B726DB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7978DA">
        <w:rPr>
          <w:rFonts w:ascii="Times New Roman CYR" w:hAnsi="Times New Roman CYR" w:cs="Times New Roman CYR"/>
          <w:bCs/>
        </w:rPr>
        <w:t xml:space="preserve">ноябре </w:t>
      </w:r>
      <w:r w:rsidR="002136BD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>ранспорта воспользов</w:t>
      </w:r>
      <w:r w:rsidR="002247B0">
        <w:rPr>
          <w:rFonts w:ascii="Times New Roman CYR" w:hAnsi="Times New Roman CYR" w:cs="Times New Roman CYR"/>
          <w:bCs/>
        </w:rPr>
        <w:t>а</w:t>
      </w:r>
      <w:r w:rsidR="002247B0">
        <w:rPr>
          <w:rFonts w:ascii="Times New Roman CYR" w:hAnsi="Times New Roman CYR" w:cs="Times New Roman CYR"/>
          <w:bCs/>
        </w:rPr>
        <w:t xml:space="preserve">лись </w:t>
      </w:r>
      <w:r w:rsidR="007978DA">
        <w:rPr>
          <w:rFonts w:ascii="Times New Roman CYR" w:hAnsi="Times New Roman CYR" w:cs="Times New Roman CYR"/>
          <w:bCs/>
        </w:rPr>
        <w:t>4500,5</w:t>
      </w:r>
      <w:r w:rsidR="00EB6EA5">
        <w:rPr>
          <w:rFonts w:ascii="Times New Roman CYR" w:hAnsi="Times New Roman CYR" w:cs="Times New Roman CYR"/>
          <w:bCs/>
        </w:rPr>
        <w:t xml:space="preserve"> 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>
        <w:rPr>
          <w:rFonts w:ascii="Times New Roman CYR" w:hAnsi="Times New Roman CYR" w:cs="Times New Roman CYR"/>
          <w:bCs/>
        </w:rPr>
        <w:t xml:space="preserve">  </w:t>
      </w:r>
      <w:r w:rsidR="007978DA">
        <w:rPr>
          <w:rFonts w:ascii="Times New Roman CYR" w:hAnsi="Times New Roman CYR" w:cs="Times New Roman CYR"/>
          <w:bCs/>
        </w:rPr>
        <w:t>10</w:t>
      </w:r>
      <w:r w:rsidR="005635FB">
        <w:rPr>
          <w:rFonts w:ascii="Times New Roman CYR" w:hAnsi="Times New Roman CYR" w:cs="Times New Roman CYR"/>
          <w:bCs/>
        </w:rPr>
        <w:t>,</w:t>
      </w:r>
      <w:r w:rsidR="007978DA">
        <w:rPr>
          <w:rFonts w:ascii="Times New Roman CYR" w:hAnsi="Times New Roman CYR" w:cs="Times New Roman CYR"/>
          <w:bCs/>
        </w:rPr>
        <w:t>5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351F32">
        <w:rPr>
          <w:rFonts w:ascii="Times New Roman CYR" w:hAnsi="Times New Roman CYR" w:cs="Times New Roman CYR"/>
          <w:bCs/>
        </w:rPr>
        <w:br/>
      </w:r>
      <w:r w:rsidR="007978DA">
        <w:rPr>
          <w:rFonts w:ascii="Times New Roman CYR" w:hAnsi="Times New Roman CYR" w:cs="Times New Roman CYR"/>
          <w:bCs/>
        </w:rPr>
        <w:t>ноябрем</w:t>
      </w:r>
      <w:r w:rsidR="00A92809">
        <w:rPr>
          <w:rFonts w:ascii="Times New Roman CYR" w:hAnsi="Times New Roman CYR" w:cs="Times New Roman CYR"/>
          <w:bCs/>
        </w:rPr>
        <w:t xml:space="preserve"> </w:t>
      </w:r>
      <w:r w:rsidR="00362EA5">
        <w:rPr>
          <w:rFonts w:ascii="Times New Roman CYR" w:hAnsi="Times New Roman CYR" w:cs="Times New Roman CYR"/>
          <w:bCs/>
        </w:rPr>
        <w:t xml:space="preserve"> </w:t>
      </w:r>
      <w:r w:rsidR="002136BD">
        <w:rPr>
          <w:rFonts w:ascii="Times New Roman CYR" w:hAnsi="Times New Roman CYR" w:cs="Times New Roman CYR"/>
          <w:bCs/>
        </w:rPr>
        <w:t>2021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 w:rsidR="00F73EDD">
        <w:rPr>
          <w:rFonts w:ascii="Times New Roman CYR" w:hAnsi="Times New Roman CYR" w:cs="Times New Roman CYR"/>
          <w:bCs/>
        </w:rPr>
        <w:t xml:space="preserve">Пассажирооборот составил </w:t>
      </w:r>
      <w:r w:rsidR="007978DA">
        <w:rPr>
          <w:rFonts w:ascii="Times New Roman CYR" w:hAnsi="Times New Roman CYR" w:cs="Times New Roman CYR"/>
          <w:bCs/>
        </w:rPr>
        <w:t>58516,0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r w:rsidR="00EB1277">
        <w:rPr>
          <w:rFonts w:ascii="Times New Roman CYR" w:hAnsi="Times New Roman CYR" w:cs="Times New Roman CYR"/>
          <w:bCs/>
        </w:rPr>
        <w:t>.-км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7978DA">
        <w:rPr>
          <w:rFonts w:ascii="Times New Roman CYR" w:hAnsi="Times New Roman CYR" w:cs="Times New Roman CYR"/>
          <w:bCs/>
        </w:rPr>
        <w:t>8</w:t>
      </w:r>
      <w:r w:rsidR="003B66DA">
        <w:rPr>
          <w:rFonts w:ascii="Times New Roman CYR" w:hAnsi="Times New Roman CYR" w:cs="Times New Roman CYR"/>
          <w:bCs/>
        </w:rPr>
        <w:t>,</w:t>
      </w:r>
      <w:r w:rsidR="007978DA">
        <w:rPr>
          <w:rFonts w:ascii="Times New Roman CYR" w:hAnsi="Times New Roman CYR" w:cs="Times New Roman CYR"/>
          <w:bCs/>
        </w:rPr>
        <w:t>9</w:t>
      </w:r>
      <w:r w:rsidR="004E2E7A">
        <w:rPr>
          <w:rFonts w:ascii="Times New Roman CYR" w:hAnsi="Times New Roman CYR" w:cs="Times New Roman CYR"/>
          <w:bCs/>
        </w:rPr>
        <w:t>%</w:t>
      </w:r>
      <w:r w:rsidR="00351F32">
        <w:rPr>
          <w:rFonts w:ascii="Times New Roman CYR" w:hAnsi="Times New Roman CYR" w:cs="Times New Roman CYR"/>
          <w:bCs/>
        </w:rPr>
        <w:t xml:space="preserve"> больше</w:t>
      </w:r>
      <w:r w:rsidR="00F73EDD">
        <w:rPr>
          <w:rFonts w:ascii="Times New Roman CYR" w:hAnsi="Times New Roman CYR" w:cs="Times New Roman CYR"/>
          <w:bCs/>
        </w:rPr>
        <w:t xml:space="preserve">, чем в </w:t>
      </w:r>
      <w:r w:rsidR="007978DA">
        <w:rPr>
          <w:rFonts w:ascii="Times New Roman CYR" w:hAnsi="Times New Roman CYR" w:cs="Times New Roman CYR"/>
          <w:bCs/>
        </w:rPr>
        <w:t xml:space="preserve">ноябре </w:t>
      </w:r>
      <w:r w:rsidR="002136BD">
        <w:rPr>
          <w:rFonts w:ascii="Times New Roman CYR" w:hAnsi="Times New Roman CYR" w:cs="Times New Roman CYR"/>
          <w:bCs/>
        </w:rPr>
        <w:t>2021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D0EE1" w:rsidRPr="008D31E9" w:rsidRDefault="003D0EE1" w:rsidP="003D0EE1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3D0EE1" w:rsidRPr="008D31E9" w:rsidRDefault="003D0EE1" w:rsidP="003D0EE1"/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p w:rsidR="00CF6654" w:rsidRPr="001F18E1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sectPr w:rsidR="00CF6654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94" w:rsidRDefault="005B5794">
      <w:r>
        <w:separator/>
      </w:r>
    </w:p>
  </w:endnote>
  <w:endnote w:type="continuationSeparator" w:id="0">
    <w:p w:rsidR="005B5794" w:rsidRDefault="005B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5B5794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5B5794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94" w:rsidRDefault="005B5794">
      <w:r>
        <w:separator/>
      </w:r>
    </w:p>
  </w:footnote>
  <w:footnote w:type="continuationSeparator" w:id="0">
    <w:p w:rsidR="005B5794" w:rsidRDefault="005B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20319"/>
    <w:rsid w:val="00021D4A"/>
    <w:rsid w:val="00024908"/>
    <w:rsid w:val="00024BD2"/>
    <w:rsid w:val="00026C42"/>
    <w:rsid w:val="000305E4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0B2E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15C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1F32"/>
    <w:rsid w:val="00356637"/>
    <w:rsid w:val="00361A88"/>
    <w:rsid w:val="00362EA5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B66DA"/>
    <w:rsid w:val="003C061B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400009"/>
    <w:rsid w:val="0040338D"/>
    <w:rsid w:val="00404868"/>
    <w:rsid w:val="00405810"/>
    <w:rsid w:val="00407EF7"/>
    <w:rsid w:val="00413BB7"/>
    <w:rsid w:val="00414B39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35FB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794"/>
    <w:rsid w:val="005B5BF9"/>
    <w:rsid w:val="005B5CCE"/>
    <w:rsid w:val="005B7CC6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63BF"/>
    <w:rsid w:val="006C56D3"/>
    <w:rsid w:val="006C658F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2D3C"/>
    <w:rsid w:val="00784216"/>
    <w:rsid w:val="0078731D"/>
    <w:rsid w:val="00787A23"/>
    <w:rsid w:val="00790209"/>
    <w:rsid w:val="00792857"/>
    <w:rsid w:val="007938D9"/>
    <w:rsid w:val="00793E08"/>
    <w:rsid w:val="007959EA"/>
    <w:rsid w:val="007978D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4A53"/>
    <w:rsid w:val="00A05ECA"/>
    <w:rsid w:val="00A114BC"/>
    <w:rsid w:val="00A11F83"/>
    <w:rsid w:val="00A125C0"/>
    <w:rsid w:val="00A12603"/>
    <w:rsid w:val="00A12FE4"/>
    <w:rsid w:val="00A174F8"/>
    <w:rsid w:val="00A25E3C"/>
    <w:rsid w:val="00A26D02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2809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2996"/>
    <w:rsid w:val="00B67E7E"/>
    <w:rsid w:val="00B715D9"/>
    <w:rsid w:val="00B718A7"/>
    <w:rsid w:val="00B726DB"/>
    <w:rsid w:val="00B72CD5"/>
    <w:rsid w:val="00B77E3D"/>
    <w:rsid w:val="00B843A7"/>
    <w:rsid w:val="00B870D5"/>
    <w:rsid w:val="00B915FA"/>
    <w:rsid w:val="00B9227C"/>
    <w:rsid w:val="00B94B29"/>
    <w:rsid w:val="00B94B2A"/>
    <w:rsid w:val="00B94BC4"/>
    <w:rsid w:val="00B95EE6"/>
    <w:rsid w:val="00BA14F6"/>
    <w:rsid w:val="00BA29D5"/>
    <w:rsid w:val="00BA2BD8"/>
    <w:rsid w:val="00BA3C05"/>
    <w:rsid w:val="00BA4670"/>
    <w:rsid w:val="00BA52BA"/>
    <w:rsid w:val="00BA6F9D"/>
    <w:rsid w:val="00BA6FFD"/>
    <w:rsid w:val="00BA755F"/>
    <w:rsid w:val="00BB045A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C14"/>
    <w:rsid w:val="00C06EFA"/>
    <w:rsid w:val="00C11FD4"/>
    <w:rsid w:val="00C12245"/>
    <w:rsid w:val="00C12461"/>
    <w:rsid w:val="00C14389"/>
    <w:rsid w:val="00C145AF"/>
    <w:rsid w:val="00C15411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0B13"/>
    <w:rsid w:val="00D14AA1"/>
    <w:rsid w:val="00D1651B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7497B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497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C7074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57F0-8AE2-4BED-984E-BBA1BC5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Владыка Татьяна Владимировна</cp:lastModifiedBy>
  <cp:revision>2</cp:revision>
  <cp:lastPrinted>2022-11-28T11:24:00Z</cp:lastPrinted>
  <dcterms:created xsi:type="dcterms:W3CDTF">2023-01-10T12:43:00Z</dcterms:created>
  <dcterms:modified xsi:type="dcterms:W3CDTF">2023-01-10T12:43:00Z</dcterms:modified>
</cp:coreProperties>
</file>